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dodocumento"/>
        <w:rPr>
          <w:b/>
          <w:b/>
          <w:bCs/>
        </w:rPr>
      </w:pPr>
      <w:r>
        <w:rPr>
          <w:rFonts w:cs="Arial" w:ascii="Arial" w:hAnsi="Arial"/>
          <w:b/>
          <w:bCs/>
        </w:rPr>
        <w:t>RESOLUÇÃO N.º 0</w:t>
      </w:r>
      <w:r>
        <w:rPr>
          <w:rFonts w:cs="Arial" w:ascii="Arial" w:hAnsi="Arial"/>
          <w:b/>
          <w:bCs/>
        </w:rPr>
        <w:t>12</w:t>
      </w:r>
      <w:r>
        <w:rPr>
          <w:rFonts w:cs="Arial" w:ascii="Arial" w:hAnsi="Arial"/>
          <w:b/>
          <w:bCs/>
        </w:rPr>
        <w:t>/2020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</w:r>
      <w:r>
        <w:rPr>
          <w:rFonts w:cs="Arial" w:ascii="Arial" w:hAnsi="Arial"/>
        </w:rPr>
        <w:t>O</w:t>
      </w:r>
      <w:r>
        <w:rPr>
          <w:rFonts w:cs="Arial" w:ascii="Arial" w:hAnsi="Arial"/>
        </w:rPr>
        <w:t xml:space="preserve"> Presidente do Conselho Regional de Serviço Social 4ª Região no uso de suas atribuições legais e regimentais;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>Considerando ser a Comissão de Formação Profissional temática;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Considerando a decisão de Reunião do Conselho Pleno do dia 11 de julho de 2020 em constituir a referida comissão para a gestão 2020/2023;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RESOLVE:</w:t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Subttulo"/>
        <w:ind w:firstLine="709"/>
        <w:rPr/>
      </w:pPr>
      <w:r>
        <w:rPr>
          <w:rFonts w:cs="Arial" w:ascii="Arial" w:hAnsi="Arial"/>
          <w:b w:val="false"/>
        </w:rPr>
        <w:t xml:space="preserve">Nomear para a </w:t>
      </w:r>
      <w:r>
        <w:rPr>
          <w:rFonts w:cs="Arial" w:ascii="Arial" w:hAnsi="Arial"/>
          <w:b w:val="false"/>
          <w:bCs/>
        </w:rPr>
        <w:t xml:space="preserve">Comissão de Formação Profissional os(as) </w:t>
      </w:r>
      <w:r>
        <w:rPr>
          <w:rFonts w:cs="Arial" w:ascii="Arial" w:hAnsi="Arial"/>
          <w:b w:val="false"/>
          <w:bCs/>
        </w:rPr>
        <w:t>c</w:t>
      </w:r>
      <w:r>
        <w:rPr>
          <w:rFonts w:cs="Arial" w:ascii="Arial" w:hAnsi="Arial"/>
          <w:b w:val="false"/>
          <w:bCs/>
        </w:rPr>
        <w:t xml:space="preserve">onselheiros(as) </w:t>
      </w:r>
      <w:r>
        <w:rPr>
          <w:rFonts w:cs="Arial" w:ascii="Arial" w:hAnsi="Arial"/>
          <w:b/>
          <w:bCs/>
        </w:rPr>
        <w:t>Evelyne Medeiros Pereira</w:t>
      </w:r>
      <w:r>
        <w:rPr>
          <w:rFonts w:cs="Arial" w:ascii="Arial" w:hAnsi="Arial"/>
          <w:b w:val="false"/>
        </w:rPr>
        <w:t xml:space="preserve">, </w:t>
      </w:r>
      <w:r>
        <w:rPr>
          <w:rFonts w:cs="Arial" w:ascii="Arial" w:hAnsi="Arial"/>
          <w:b/>
          <w:bCs/>
        </w:rPr>
        <w:t>Carlos Roberto Marinho da Costa II</w:t>
      </w:r>
      <w:r>
        <w:rPr>
          <w:rFonts w:cs="Arial" w:ascii="Arial" w:hAnsi="Arial"/>
          <w:b w:val="false"/>
        </w:rPr>
        <w:t xml:space="preserve"> e </w:t>
      </w:r>
      <w:r>
        <w:rPr>
          <w:rFonts w:cs="Arial" w:ascii="Arial" w:hAnsi="Arial"/>
          <w:b/>
          <w:bCs/>
        </w:rPr>
        <w:t>Tatiane Michele Melo de Lima</w:t>
      </w:r>
      <w:r>
        <w:rPr>
          <w:rFonts w:cs="Arial" w:ascii="Arial" w:hAnsi="Arial"/>
          <w:b w:val="false"/>
        </w:rPr>
        <w:t>,</w:t>
      </w:r>
      <w:r>
        <w:rPr>
          <w:rFonts w:cs="Arial" w:ascii="Arial" w:hAnsi="Arial"/>
          <w:b w:val="false"/>
          <w:bCs/>
        </w:rPr>
        <w:t xml:space="preserve"> sob a coordenação da primeira.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                                  </w:t>
      </w:r>
      <w:bookmarkStart w:id="0" w:name="_GoBack"/>
      <w:bookmarkEnd w:id="0"/>
      <w:r>
        <w:rPr>
          <w:rFonts w:cs="Arial" w:ascii="Arial" w:hAnsi="Arial"/>
        </w:rPr>
        <w:t>Recife, 17 de julho de 2020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</w:r>
    </w:p>
    <w:p>
      <w:pPr>
        <w:pStyle w:val="Normal"/>
        <w:jc w:val="both"/>
        <w:rPr>
          <w:rFonts w:ascii="Arial" w:hAnsi="Arial" w:cs="Arial"/>
        </w:rPr>
      </w:pPr>
      <w:r>
        <w:rPr/>
      </w:r>
    </w:p>
    <w:p>
      <w:pPr>
        <w:pStyle w:val="Normal"/>
        <w:spacing w:lineRule="auto" w:line="276"/>
        <w:ind w:firstLine="720"/>
        <w:jc w:val="center"/>
        <w:rPr>
          <w:rFonts w:ascii="Arial" w:hAnsi="Arial" w:cs="Arial"/>
        </w:rPr>
      </w:pPr>
      <w:r>
        <w:rPr/>
        <w:tab/>
      </w:r>
      <w:r>
        <w:rPr/>
        <w:drawing>
          <wp:inline distT="0" distB="0" distL="0" distR="9525">
            <wp:extent cx="2943225" cy="32385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>Conselheiro Presidente – CRESS/PE N° 3529</w:t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>Conselho Regional de Serviço Social da 4ª Região (PE)</w:t>
      </w:r>
    </w:p>
    <w:p>
      <w:pPr>
        <w:pStyle w:val="Normal"/>
        <w:ind w:firstLine="72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ab/>
      </w:r>
    </w:p>
    <w:p>
      <w:pPr>
        <w:pStyle w:val="Normal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142" w:top="2977" w:footer="994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6985" distL="114300" distR="120015" simplePos="0" locked="0" layoutInCell="1" allowOverlap="1" relativeHeight="2">
          <wp:simplePos x="0" y="0"/>
          <wp:positionH relativeFrom="column">
            <wp:posOffset>-765810</wp:posOffset>
          </wp:positionH>
          <wp:positionV relativeFrom="paragraph">
            <wp:posOffset>224155</wp:posOffset>
          </wp:positionV>
          <wp:extent cx="6871970" cy="888365"/>
          <wp:effectExtent l="0" t="0" r="0" b="0"/>
          <wp:wrapNone/>
          <wp:docPr id="3" name="Imagem 8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8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9053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</w:tabs>
      <w:jc w:val="center"/>
      <w:rPr/>
    </w:pPr>
    <w:r>
      <w:rPr/>
      <w:drawing>
        <wp:inline distT="0" distB="0" distL="0" distR="0">
          <wp:extent cx="1704975" cy="1202055"/>
          <wp:effectExtent l="0" t="0" r="0" b="0"/>
          <wp:docPr id="2" name="Imagem 8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718" r="0" b="6940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20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44b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552f4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552f4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552f4"/>
    <w:rPr>
      <w:rFonts w:ascii="Segoe UI" w:hAnsi="Segoe UI" w:cs="Segoe UI"/>
      <w:sz w:val="18"/>
      <w:szCs w:val="18"/>
    </w:rPr>
  </w:style>
  <w:style w:type="character" w:styleId="CorpodetextoChar" w:customStyle="1">
    <w:name w:val="Corpo de texto Char"/>
    <w:basedOn w:val="DefaultParagraphFont"/>
    <w:link w:val="Corpodetexto"/>
    <w:qFormat/>
    <w:rsid w:val="000744b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tuloChar" w:customStyle="1">
    <w:name w:val="Título Char"/>
    <w:basedOn w:val="DefaultParagraphFont"/>
    <w:link w:val="Ttulo"/>
    <w:qFormat/>
    <w:rsid w:val="001770d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SubttuloChar" w:customStyle="1">
    <w:name w:val="Subtítulo Char"/>
    <w:basedOn w:val="DefaultParagraphFont"/>
    <w:link w:val="Subttulo"/>
    <w:qFormat/>
    <w:rsid w:val="001770d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ListLabel1">
    <w:name w:val="ListLabel 1"/>
    <w:qFormat/>
    <w:rPr>
      <w:b w:val="fals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0744bf"/>
    <w:pPr>
      <w:jc w:val="both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552f4"/>
    <w:pPr/>
    <w:rPr>
      <w:rFonts w:ascii="Segoe UI" w:hAnsi="Segoe UI" w:eastAsia="Calibri" w:cs="Segoe UI" w:eastAsiaTheme="minorHAnsi"/>
      <w:sz w:val="18"/>
      <w:szCs w:val="18"/>
      <w:lang w:eastAsia="en-US"/>
    </w:rPr>
  </w:style>
  <w:style w:type="paragraph" w:styleId="Ttulododocumento">
    <w:name w:val="Title"/>
    <w:basedOn w:val="Normal"/>
    <w:link w:val="TtuloChar"/>
    <w:qFormat/>
    <w:rsid w:val="001770da"/>
    <w:pPr>
      <w:jc w:val="center"/>
    </w:pPr>
    <w:rPr/>
  </w:style>
  <w:style w:type="paragraph" w:styleId="Subttulo">
    <w:name w:val="Subtitle"/>
    <w:basedOn w:val="Normal"/>
    <w:link w:val="SubttuloChar"/>
    <w:qFormat/>
    <w:rsid w:val="001770da"/>
    <w:pPr>
      <w:jc w:val="both"/>
    </w:pPr>
    <w:rPr>
      <w:b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LibreOffice/6.0.3.2$Windows_x86 LibreOffice_project/8f48d515416608e3a835360314dac7e47fd0b821</Application>
  <Pages>1</Pages>
  <Words>103</Words>
  <Characters>560</Characters>
  <CharactersWithSpaces>700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2020-07-24T15:17:00Z</dcterms:created>
  <dc:creator>Paulo Lago</dc:creator>
  <dc:description/>
  <dc:language>pt-BR</dc:language>
  <cp:lastModifiedBy/>
  <cp:lastPrinted>2018-08-13T13:06:00Z</cp:lastPrinted>
  <dcterms:modified xsi:type="dcterms:W3CDTF">2020-08-06T14:54:07Z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